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t xml:space="preserve">8th MGB Cerebrovascular and Skull Base Symposium</w:t>
      </w:r>
    </w:p>
    <w:p>
      <w:pPr>
        <w:spacing w:after="200"/>
      </w:pPr>
      <w:r>
        <w:rPr>
          <w:color w:val="616161"/>
        </w:rPr>
        <w:t xml:space="preserve">Excellence by Design in Neurosurgery | October 29th and 30th, 2026</w:t>
      </w:r>
    </w:p>
    <w:p>
      <w:pPr>
        <w:pStyle w:val="Heading1"/>
        <w:spacing w:after="120" w:before="280"/>
      </w:pPr>
      <w:r>
        <w:t xml:space="preserve">Day 1</w:t>
      </w:r>
    </w:p>
    <w:p>
      <w:pPr>
        <w:pStyle w:val="Heading2"/>
        <w:spacing w:after="80" w:before="200"/>
      </w:pPr>
      <w:r>
        <w:t xml:space="preserve">Opening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7:00 AM - 7:30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Registration and breakfast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7:30 AM - 7:40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Introduction to Symposium</w:t>
            </w:r>
            <w:r>
              <w:rPr>
                <w:color w:val="616161"/>
              </w:rPr>
              <w:t xml:space="preserve"> - Ali Aziz-Sultan, Nirav Patel, Linda Bi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7:40 AM - 7:45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Welcome to the Department of Neurosurgery</w:t>
            </w:r>
            <w:r>
              <w:rPr>
                <w:color w:val="616161"/>
              </w:rPr>
              <w:t xml:space="preserve"> - E.A. Chiocca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7:45 AM - 8:00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Welcome to MGB</w:t>
            </w:r>
            <w:r>
              <w:rPr>
                <w:color w:val="616161"/>
              </w:rPr>
              <w:t xml:space="preserve"> - David Brown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8:00 AM - 8:15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From Individual Excellence to High-Performing Teams: Building Organizations Where Excellence Thrives</w:t>
            </w:r>
            <w:r>
              <w:rPr>
                <w:color w:val="616161"/>
              </w:rPr>
              <w:t xml:space="preserve"> - John Fish</w:t>
            </w:r>
          </w:p>
        </w:tc>
      </w:tr>
    </w:tbl>
    <w:p>
      <w:pPr>
        <w:pStyle w:val="Heading2"/>
        <w:spacing w:after="80" w:before="200"/>
      </w:pPr>
      <w:r>
        <w:t xml:space="preserve">Section 1: Excellence by Design: Concept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8:15 AM - 8:17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Nirav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8:17 AM - 8:27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1.1 </w:t>
            </w:r>
            <w:r>
              <w:rPr>
                <w:b/>
                <w:bCs/>
              </w:rPr>
              <w:t xml:space="preserve">From individual brilliance to reproducible excellence: How does excellence become legacy?</w:t>
            </w:r>
            <w:r>
              <w:rPr>
                <w:color w:val="616161"/>
              </w:rPr>
              <w:t xml:space="preserve"> - Ossama Al-Mefty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8:27 AM - 8:37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1.2 </w:t>
            </w:r>
            <w:r>
              <w:rPr>
                <w:b/>
                <w:bCs/>
              </w:rPr>
              <w:t xml:space="preserve">Why excellence must be intentional</w:t>
            </w:r>
            <w:r>
              <w:rPr>
                <w:color w:val="616161"/>
              </w:rPr>
              <w:t xml:space="preserve"> - David Langer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8:37 AM - 8:47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1.3 </w:t>
            </w:r>
            <w:r>
              <w:rPr>
                <w:b/>
                <w:bCs/>
              </w:rPr>
              <w:t xml:space="preserve">Complexity as the true test of a program</w:t>
            </w:r>
            <w:r>
              <w:rPr>
                <w:color w:val="616161"/>
              </w:rPr>
              <w:t xml:space="preserve"> - Nirav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8:47 AM - 8:57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1.4 </w:t>
            </w:r>
            <w:r>
              <w:rPr>
                <w:b/>
                <w:bCs/>
              </w:rPr>
              <w:t xml:space="preserve">The modern neurosurgical center of excellence</w:t>
            </w:r>
            <w:r>
              <w:rPr>
                <w:color w:val="616161"/>
              </w:rPr>
              <w:t xml:space="preserve"> - Michael Lawton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8:57 AM - 9:07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1.5 </w:t>
            </w:r>
            <w:r>
              <w:rPr>
                <w:b/>
                <w:bCs/>
              </w:rPr>
              <w:t xml:space="preserve">Building the next generation neurosurgeons</w:t>
            </w:r>
            <w:r>
              <w:rPr>
                <w:color w:val="616161"/>
              </w:rPr>
              <w:t xml:space="preserve"> - E.A. Chiocca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9:07 AM - 9:09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Audience poll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9:09 AM - 9:19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Section 2: Technical Craft: The Foundation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9:19 AM - 9:21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Ali Sultan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9:21 AM - 9:31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2.1 </w:t>
            </w:r>
            <w:r>
              <w:rPr>
                <w:b/>
                <w:bCs/>
              </w:rPr>
              <w:t xml:space="preserve">Mastering skull base surgery – how mastery is developed</w:t>
            </w:r>
            <w:r>
              <w:rPr>
                <w:color w:val="616161"/>
              </w:rPr>
              <w:t xml:space="preserve"> - Jacques Morcos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9:31 AM - 9:41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2.2 </w:t>
            </w:r>
            <w:r>
              <w:rPr>
                <w:b/>
                <w:bCs/>
              </w:rPr>
              <w:t xml:space="preserve">How mastery performs under pressure</w:t>
            </w:r>
            <w:r>
              <w:rPr>
                <w:color w:val="616161"/>
              </w:rPr>
              <w:t xml:space="preserve"> - Fady Charbel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9:41 AM - 9:51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2.3 </w:t>
            </w:r>
            <w:r>
              <w:rPr>
                <w:b/>
                <w:bCs/>
              </w:rPr>
              <w:t xml:space="preserve">How teams amplify technical excellence</w:t>
            </w:r>
            <w:r>
              <w:rPr>
                <w:color w:val="616161"/>
              </w:rPr>
              <w:t xml:space="preserve"> - Thoralf Sundt III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9:51 AM - 10:01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2.4 </w:t>
            </w:r>
            <w:r>
              <w:rPr>
                <w:b/>
                <w:bCs/>
              </w:rPr>
              <w:t xml:space="preserve">Why does a surgeon error, and how can the surgeon prevent error</w:t>
            </w:r>
            <w:r>
              <w:rPr>
                <w:color w:val="616161"/>
              </w:rPr>
              <w:t xml:space="preserve"> - Ali Sultan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10:01 AM - 10:11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2.5 </w:t>
            </w:r>
            <w:r>
              <w:rPr>
                <w:b/>
                <w:bCs/>
              </w:rPr>
              <w:t xml:space="preserve">How technical mastery is transferred to others</w:t>
            </w:r>
            <w:r>
              <w:rPr>
                <w:color w:val="616161"/>
              </w:rPr>
              <w:t xml:space="preserve"> - Mustafa Baskaya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10:11 AM - 10:21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2.6 </w:t>
            </w:r>
            <w:r>
              <w:rPr>
                <w:b/>
                <w:bCs/>
              </w:rPr>
              <w:t xml:space="preserve">Innovation through mastery: how great surgeons responsibly redefine operations</w:t>
            </w:r>
            <w:r>
              <w:rPr>
                <w:color w:val="616161"/>
              </w:rPr>
              <w:t xml:space="preserve"> - Takeo Goto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10:21 AM - 10:31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2.7 </w:t>
            </w:r>
            <w:r>
              <w:rPr>
                <w:b/>
                <w:bCs/>
              </w:rPr>
              <w:t xml:space="preserve">Maintaining excellence over a career</w:t>
            </w:r>
            <w:r>
              <w:rPr>
                <w:color w:val="616161"/>
              </w:rPr>
              <w:t xml:space="preserve"> - Neil Martin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10:31 AM - 10:33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Audience poll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10:33 AM - 10:43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Break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10:43 AM - 11:00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Break</w:t>
            </w:r>
          </w:p>
        </w:tc>
      </w:tr>
    </w:tbl>
    <w:p>
      <w:pPr>
        <w:pStyle w:val="Heading2"/>
        <w:spacing w:after="80" w:before="200"/>
      </w:pPr>
      <w:r>
        <w:t xml:space="preserve">Section 3: Judgment: The Highest Form of Skill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11:00 AM - 11:02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Linda Bi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11:02 AM - 11:12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3.1 </w:t>
            </w:r>
            <w:r>
              <w:rPr>
                <w:b/>
                <w:bCs/>
              </w:rPr>
              <w:t xml:space="preserve">Predicting the future / understanding the disease before choosing treatment</w:t>
            </w:r>
            <w:r>
              <w:rPr>
                <w:color w:val="616161"/>
              </w:rPr>
              <w:t xml:space="preserve"> - Lissa Baird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11:12 AM - 11:22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3.2 </w:t>
            </w:r>
            <w:r>
              <w:rPr>
                <w:b/>
                <w:bCs/>
              </w:rPr>
              <w:t xml:space="preserve">The operation you do not perform</w:t>
            </w:r>
            <w:r>
              <w:rPr>
                <w:color w:val="616161"/>
              </w:rPr>
              <w:t xml:space="preserve"> - Fred Barker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11:22 AM - 11:32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3.3 </w:t>
            </w:r>
            <w:r>
              <w:rPr>
                <w:b/>
                <w:bCs/>
              </w:rPr>
              <w:t xml:space="preserve">Case selection as the first decision</w:t>
            </w:r>
            <w:r>
              <w:rPr>
                <w:color w:val="616161"/>
              </w:rPr>
              <w:t xml:space="preserve"> - Ugur Ture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11:32 AM - 11:42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3.4 </w:t>
            </w:r>
            <w:r>
              <w:rPr>
                <w:b/>
                <w:bCs/>
              </w:rPr>
              <w:t xml:space="preserve">Knowing when enough is enough in endovascular interventions</w:t>
            </w:r>
            <w:r>
              <w:rPr>
                <w:color w:val="616161"/>
              </w:rPr>
              <w:t xml:space="preserve"> - Aman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11:42 AM - 11:52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3.5 </w:t>
            </w:r>
            <w:r>
              <w:rPr>
                <w:b/>
                <w:bCs/>
              </w:rPr>
              <w:t xml:space="preserve">Knowing when to stop acoustics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11:52 AM - 12:02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3.6 </w:t>
            </w:r>
            <w:r>
              <w:rPr>
                <w:b/>
                <w:bCs/>
              </w:rPr>
              <w:t xml:space="preserve">Knowing when radical resection is the wrong goal – just because I can do it, when I do not</w:t>
            </w:r>
            <w:r>
              <w:rPr>
                <w:color w:val="616161"/>
              </w:rPr>
              <w:t xml:space="preserve"> - Luis Borba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12:02 PM - 12:12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3.7 </w:t>
            </w:r>
            <w:r>
              <w:rPr>
                <w:b/>
                <w:bCs/>
              </w:rPr>
              <w:t xml:space="preserve">Pursuit of cure vs acceptance of risk</w:t>
            </w:r>
            <w:r>
              <w:rPr>
                <w:color w:val="616161"/>
              </w:rPr>
              <w:t xml:space="preserve"> - Ali Krisht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12:12 PM - 12:22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3.8 </w:t>
            </w:r>
            <w:r>
              <w:rPr>
                <w:b/>
                <w:bCs/>
              </w:rPr>
              <w:t xml:space="preserve">Timing the intervention: acting under an uncertain future</w:t>
            </w:r>
            <w:r>
              <w:rPr>
                <w:color w:val="616161"/>
              </w:rPr>
              <w:t xml:space="preserve"> - Rose Du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12:22 PM - 12:32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3.9 </w:t>
            </w:r>
            <w:r>
              <w:rPr>
                <w:b/>
                <w:bCs/>
              </w:rPr>
              <w:t xml:space="preserve">The weight of responsibility – who owns the decision?</w:t>
            </w:r>
            <w:r>
              <w:rPr>
                <w:color w:val="616161"/>
              </w:rPr>
              <w:t xml:space="preserve"> - Kaith Almefty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12:32 PM - 12:50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3.10 </w:t>
            </w:r>
            <w:r>
              <w:rPr>
                <w:b/>
                <w:bCs/>
              </w:rPr>
              <w:t xml:space="preserve">Video display of technical judgement</w:t>
            </w:r>
            <w:r>
              <w:rPr>
                <w:color w:val="616161"/>
              </w:rPr>
              <w:t xml:space="preserve"> - Matt Koch, Rami Almefty, Juan Vicenty-Padilla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12:50 PM - 1:10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Lunch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11:55 AM - 12:45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Lunch</w:t>
            </w:r>
          </w:p>
        </w:tc>
      </w:tr>
    </w:tbl>
    <w:p>
      <w:pPr>
        <w:pStyle w:val="Heading2"/>
        <w:spacing w:after="80" w:before="200"/>
      </w:pPr>
      <w:r>
        <w:t xml:space="preserve">Section 4: Building High-Performance Programs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2:00 PM - 2:02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Will Curry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2:02 PM - 2:22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★ </w:t>
            </w:r>
            <w:r>
              <w:rPr>
                <w:b/>
                <w:bCs/>
              </w:rPr>
              <w:t xml:space="preserve">Keynote: Risk-adjusted outcomes in complex disease</w:t>
            </w:r>
            <w:r>
              <w:rPr>
                <w:color w:val="616161"/>
              </w:rPr>
              <w:t xml:space="preserve"> - Omar Lateef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2:22 PM - 2:32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4.1 </w:t>
            </w:r>
            <w:r>
              <w:rPr>
                <w:b/>
                <w:bCs/>
              </w:rPr>
              <w:t xml:space="preserve">Integrated neuroscience institute models</w:t>
            </w:r>
            <w:r>
              <w:rPr>
                <w:color w:val="616161"/>
              </w:rPr>
              <w:t xml:space="preserve"> - Meg Kotarski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2:32 PM - 2:42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4.2 </w:t>
            </w:r>
            <w:r>
              <w:rPr>
                <w:b/>
                <w:bCs/>
              </w:rPr>
              <w:t xml:space="preserve">Building disease centered neurosurgical programs: how integrated service lines remove barriers to excellence</w:t>
            </w:r>
            <w:r>
              <w:rPr>
                <w:color w:val="616161"/>
              </w:rPr>
              <w:t xml:space="preserve"> - Peter Rasmussen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2:42 PM - 2:52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4.3 </w:t>
            </w:r>
            <w:r>
              <w:rPr>
                <w:b/>
                <w:bCs/>
              </w:rPr>
              <w:t xml:space="preserve">From Data to Improvement: The NYU Outcomes Dashboard</w:t>
            </w:r>
            <w:r>
              <w:rPr>
                <w:color w:val="616161"/>
              </w:rPr>
              <w:t xml:space="preserve"> - John Golfinos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2:52 PM - 3:02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4.4 </w:t>
            </w:r>
            <w:r>
              <w:rPr>
                <w:b/>
                <w:bCs/>
              </w:rPr>
              <w:t xml:space="preserve">Multidisciplinary alignment</w:t>
            </w:r>
            <w:r>
              <w:rPr>
                <w:color w:val="616161"/>
              </w:rPr>
              <w:t xml:space="preserve"> - Gelareh Zadeh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3:02 PM - 3:12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4.5 </w:t>
            </w:r>
            <w:r>
              <w:rPr>
                <w:b/>
                <w:bCs/>
              </w:rPr>
              <w:t xml:space="preserve">Culture as a driver of outcome</w:t>
            </w:r>
            <w:r>
              <w:rPr>
                <w:color w:val="616161"/>
              </w:rPr>
              <w:t xml:space="preserve"> - Stavropoula Tjoumakaris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3:12 PM - 3:22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4.6 </w:t>
            </w:r>
            <w:r>
              <w:rPr>
                <w:b/>
                <w:bCs/>
              </w:rPr>
              <w:t xml:space="preserve">Referral pathways for complex disease</w:t>
            </w:r>
            <w:r>
              <w:rPr>
                <w:color w:val="616161"/>
              </w:rPr>
              <w:t xml:space="preserve"> - Rich Byrne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3:22 PM - 3:32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4.7 </w:t>
            </w:r>
            <w:r>
              <w:rPr>
                <w:b/>
                <w:bCs/>
              </w:rPr>
              <w:t xml:space="preserve">Measuring performance in high-risk surgery</w:t>
            </w:r>
            <w:r>
              <w:rPr>
                <w:color w:val="616161"/>
              </w:rPr>
              <w:t xml:space="preserve"> - Stavropoula Tjoumakaris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3:32 PM - 3:42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4.8 </w:t>
            </w:r>
            <w:r>
              <w:rPr>
                <w:b/>
                <w:bCs/>
              </w:rPr>
              <w:t xml:space="preserve">Pathways for global access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3:42 PM - 3:52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4.9 </w:t>
            </w:r>
            <w:r>
              <w:rPr>
                <w:b/>
                <w:bCs/>
              </w:rPr>
              <w:t xml:space="preserve">Using systems to produce quality</w:t>
            </w:r>
            <w:r>
              <w:rPr>
                <w:color w:val="616161"/>
              </w:rPr>
              <w:t xml:space="preserve"> - Will Curry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3:52 PM - 4:02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4.10 </w:t>
            </w:r>
            <w:r>
              <w:rPr>
                <w:b/>
                <w:bCs/>
              </w:rPr>
              <w:t xml:space="preserve">Building it better: how would you do it?</w:t>
            </w:r>
            <w:r>
              <w:rPr>
                <w:color w:val="616161"/>
              </w:rPr>
              <w:t xml:space="preserve"> - Ivan Radovonic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4:02 PM - 4:04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Audience poll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4:04 PM - 4:24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Reflections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4:40 PM - 5:00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Reflections</w:t>
            </w:r>
          </w:p>
        </w:tc>
      </w:tr>
    </w:tbl>
    <w:p>
      <w:pPr>
        <w:pStyle w:val="Heading1"/>
        <w:spacing w:after="120" w:before="280"/>
      </w:pPr>
      <w:r>
        <w:t xml:space="preserve">Day 2</w:t>
      </w:r>
    </w:p>
    <w:p>
      <w:pPr>
        <w:pStyle w:val="Heading2"/>
        <w:spacing w:after="80" w:before="200"/>
      </w:pPr>
      <w:r>
        <w:t xml:space="preserve">Section 5: Designing Systems that Improve Surgeon Performance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7:30 AM - 7:32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 + Recap</w:t>
            </w:r>
            <w:r>
              <w:rPr>
                <w:color w:val="616161"/>
              </w:rPr>
              <w:t xml:space="preserve"> - Ali Sultan, Nirav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7:32 AM - 7:42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5.1 </w:t>
            </w:r>
            <w:r>
              <w:rPr>
                <w:b/>
                <w:bCs/>
              </w:rPr>
              <w:t xml:space="preserve">Time-Critical Neurosurgery: Stroke as a Model for High-Performance Systems</w:t>
            </w:r>
            <w:r>
              <w:rPr>
                <w:color w:val="616161"/>
              </w:rPr>
              <w:t xml:space="preserve"> - Chris Anderson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7:42 AM - 7:52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5.2 </w:t>
            </w:r>
            <w:r>
              <w:rPr>
                <w:b/>
                <w:bCs/>
              </w:rPr>
              <w:t xml:space="preserve">When the Plan Fails: Technical and System Solutions for Intraoperative Crisis</w:t>
            </w:r>
            <w:r>
              <w:rPr>
                <w:color w:val="616161"/>
              </w:rPr>
              <w:t xml:space="preserve"> - Giuseppe Lanzino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7:52 AM - 8:02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5.3 </w:t>
            </w:r>
            <w:r>
              <w:rPr>
                <w:b/>
                <w:bCs/>
              </w:rPr>
              <w:t xml:space="preserve">Salvage Surgery and Bailouts, Systems that Make Successful Rescue Possible</w:t>
            </w:r>
            <w:r>
              <w:rPr>
                <w:color w:val="616161"/>
              </w:rPr>
              <w:t xml:space="preserve"> - Nick Khan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8:02 AM - 8:12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5.4 </w:t>
            </w:r>
            <w:r>
              <w:rPr>
                <w:b/>
                <w:bCs/>
              </w:rPr>
              <w:t xml:space="preserve">Case Selection Referrals as Surgical Decisions: Can Systems Help?</w:t>
            </w:r>
            <w:r>
              <w:rPr>
                <w:color w:val="616161"/>
              </w:rPr>
              <w:t xml:space="preserve"> - Robert Dempsey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8:12 AM - 8:22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5.5 </w:t>
            </w:r>
            <w:r>
              <w:rPr>
                <w:b/>
                <w:bCs/>
              </w:rPr>
              <w:t xml:space="preserve">Continuous Performance Improvement: Systems for Lifelong Mastery</w:t>
            </w:r>
            <w:r>
              <w:rPr>
                <w:color w:val="616161"/>
              </w:rPr>
              <w:t xml:space="preserve"> - Ajith Thomas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8:22 AM - 8:32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5.6 </w:t>
            </w:r>
            <w:r>
              <w:rPr>
                <w:b/>
                <w:bCs/>
              </w:rPr>
              <w:t xml:space="preserve">Designing the System Around the Surgeon: Can Surgeon-Built Surgical Suites Improve Care?</w:t>
            </w:r>
            <w:r>
              <w:rPr>
                <w:color w:val="616161"/>
              </w:rPr>
              <w:t xml:space="preserve"> - Elad Levy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8:32 AM - 8:42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5.7 </w:t>
            </w:r>
            <w:r>
              <w:rPr>
                <w:b/>
                <w:bCs/>
              </w:rPr>
              <w:t xml:space="preserve">Training the Next Generation Without Compromising Today's Patient</w:t>
            </w:r>
            <w:r>
              <w:rPr>
                <w:color w:val="616161"/>
              </w:rPr>
              <w:t xml:space="preserve"> - Chris Stapleton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8:42 AM - 8:44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Audience poll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8:44 AM - 8:59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Break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9:00 AM - 9:15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Break</w:t>
            </w:r>
          </w:p>
        </w:tc>
      </w:tr>
    </w:tbl>
    <w:p>
      <w:pPr>
        <w:pStyle w:val="Heading2"/>
        <w:spacing w:after="80" w:before="200"/>
      </w:pPr>
      <w:r>
        <w:t xml:space="preserve">Section 6: Measuring What Matters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9:15 AM - 9:17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Tim Smith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9:17 AM - 9:27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6.1 </w:t>
            </w:r>
            <w:r>
              <w:rPr>
                <w:b/>
                <w:bCs/>
              </w:rPr>
              <w:t xml:space="preserve">Why we Measure:  Aligning around what matters</w:t>
            </w:r>
            <w:r>
              <w:rPr>
                <w:color w:val="616161"/>
              </w:rPr>
              <w:t xml:space="preserve"> - Vikas Saini of Lown Institute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9:27 AM - 9:37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6.2 </w:t>
            </w:r>
            <w:r>
              <w:rPr>
                <w:b/>
                <w:bCs/>
              </w:rPr>
              <w:t xml:space="preserve">Knowing your own practice: the power and limit of surgeon collected data </w:t>
            </w:r>
            <w:r>
              <w:rPr>
                <w:color w:val="616161"/>
              </w:rPr>
              <w:t xml:space="preserve"> - Carl Heilman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9:37 AM - 9:47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6.3 </w:t>
            </w:r>
            <w:r>
              <w:rPr>
                <w:b/>
                <w:bCs/>
              </w:rPr>
              <w:t xml:space="preserve">Can Technology Measure what humans Cannot?</w:t>
            </w:r>
            <w:r>
              <w:rPr>
                <w:color w:val="616161"/>
              </w:rPr>
              <w:t xml:space="preserve"> - Graeme Woodworth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9:47 AM - 9:57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6.4 </w:t>
            </w:r>
            <w:r>
              <w:rPr>
                <w:b/>
                <w:bCs/>
              </w:rPr>
              <w:t xml:space="preserve">Does the evidence measure what matters?</w:t>
            </w:r>
            <w:r>
              <w:rPr>
                <w:color w:val="616161"/>
              </w:rPr>
              <w:t xml:space="preserve"> - Tim Smith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9:57 AM - 10:07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6.5 </w:t>
            </w:r>
            <w:r>
              <w:rPr>
                <w:b/>
                <w:bCs/>
              </w:rPr>
              <w:t xml:space="preserve">Long-term outcomes and durability of cure</w:t>
            </w:r>
            <w:r>
              <w:rPr>
                <w:color w:val="616161"/>
              </w:rPr>
              <w:t xml:space="preserve"> - Nima Etminan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10:07 AM - 10:17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6.6 </w:t>
            </w:r>
            <w:r>
              <w:rPr>
                <w:b/>
                <w:bCs/>
              </w:rPr>
              <w:t xml:space="preserve">Measuring acoustic outcomes surgeon perspective vs hospital perspective </w:t>
            </w:r>
            <w:r>
              <w:rPr>
                <w:color w:val="616161"/>
              </w:rPr>
              <w:t xml:space="preserve"> - Michael Link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10:17 AM - 10:27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6.7 </w:t>
            </w:r>
            <w:r>
              <w:rPr>
                <w:b/>
                <w:bCs/>
              </w:rPr>
              <w:t xml:space="preserve">From measurement to motivation 
Can metrics be the carrot?</w:t>
            </w:r>
            <w:r>
              <w:rPr>
                <w:color w:val="616161"/>
              </w:rPr>
              <w:t xml:space="preserve"> - Jonathan Russin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10:27 AM - 10:37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6.8 </w:t>
            </w:r>
            <w:r>
              <w:rPr>
                <w:b/>
                <w:bCs/>
              </w:rPr>
              <w:t xml:space="preserve">Measuring what matters, but for who? Patient, surgeon, hospital?</w:t>
            </w:r>
            <w:r>
              <w:rPr>
                <w:color w:val="616161"/>
              </w:rPr>
              <w:t xml:space="preserve"> - Alice Lorch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10:37 AM - 10:49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Keynote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10:50 AM - 11:10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★ </w:t>
            </w:r>
            <w:r>
              <w:rPr>
                <w:b/>
                <w:bCs/>
              </w:rPr>
              <w:t xml:space="preserve">KEYNOTE – Building a System for Excellence: From Sydney to Southeast Asia</w:t>
            </w:r>
            <w:r>
              <w:rPr>
                <w:color w:val="616161"/>
              </w:rPr>
              <w:t xml:space="preserve"> - Michael Morgan</w:t>
            </w:r>
          </w:p>
        </w:tc>
      </w:tr>
    </w:tbl>
    <w:p>
      <w:pPr>
        <w:pStyle w:val="Heading2"/>
        <w:spacing w:after="80" w:before="200"/>
      </w:pPr>
      <w:r>
        <w:t xml:space="preserve">Lunch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11:10 AM - 11:55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Lunch</w:t>
            </w:r>
          </w:p>
        </w:tc>
      </w:tr>
    </w:tbl>
    <w:p>
      <w:pPr>
        <w:pStyle w:val="Heading2"/>
        <w:spacing w:after="80" w:before="200"/>
      </w:pPr>
      <w:r>
        <w:t xml:space="preserve">Section 7: Technology in the Service of Surgery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11:55 AM - 11:57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Omar Arnaout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11:57 AM - 12:07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7.1 </w:t>
            </w:r>
            <w:r>
              <w:rPr>
                <w:b/>
                <w:bCs/>
              </w:rPr>
              <w:t xml:space="preserve">Seeing Beyond the Human Eye</w:t>
            </w:r>
            <w:r>
              <w:rPr>
                <w:color w:val="616161"/>
              </w:rPr>
              <w:t xml:space="preserve"> - Ricardo Hanel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12:07 PM - 12:17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7.2 </w:t>
            </w:r>
            <w:r>
              <w:rPr>
                <w:b/>
                <w:bCs/>
              </w:rPr>
              <w:t xml:space="preserve">Operating Beyond Human Reach: Robotics, Remote Intervention, Future Neurointervention</w:t>
            </w:r>
            <w:r>
              <w:rPr>
                <w:color w:val="616161"/>
              </w:rPr>
              <w:t xml:space="preserve"> - Vitor Pereira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12:17 PM - 12:27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7.3 </w:t>
            </w:r>
            <w:r>
              <w:rPr>
                <w:b/>
                <w:bCs/>
              </w:rPr>
              <w:t xml:space="preserve">Devices to Make a Great Surgeon Even Better</w:t>
            </w:r>
            <w:r>
              <w:rPr>
                <w:color w:val="616161"/>
              </w:rPr>
              <w:t xml:space="preserve"> - Linda Bi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12:27 PM - 12:37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7.4 </w:t>
            </w:r>
            <w:r>
              <w:rPr>
                <w:b/>
                <w:bCs/>
              </w:rPr>
              <w:t xml:space="preserve">When Technology Helps, and When It Harms: Dilemma of Dual Training</w:t>
            </w:r>
            <w:r>
              <w:rPr>
                <w:color w:val="616161"/>
              </w:rPr>
              <w:t xml:space="preserve"> - Bill Mack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12:37 PM - 12:47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7.5 </w:t>
            </w:r>
            <w:r>
              <w:rPr>
                <w:b/>
                <w:bCs/>
              </w:rPr>
              <w:t xml:space="preserve">Innovating within and beyond a Health Care System</w:t>
            </w:r>
            <w:r>
              <w:rPr>
                <w:color w:val="616161"/>
              </w:rPr>
              <w:t xml:space="preserve"> - Adam Arthur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12:47 PM - 12:57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7.6 </w:t>
            </w:r>
            <w:r>
              <w:rPr>
                <w:b/>
                <w:bCs/>
              </w:rPr>
              <w:t xml:space="preserve">Designing the Digital Health System</w:t>
            </w:r>
            <w:r>
              <w:rPr>
                <w:color w:val="616161"/>
              </w:rPr>
              <w:t xml:space="preserve"> - Eric Rosenthal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12:57 PM - 1:07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7.7 </w:t>
            </w:r>
            <w:r>
              <w:rPr>
                <w:b/>
                <w:bCs/>
              </w:rPr>
              <w:t xml:space="preserve">Technology That Changed My Surgery: What Actually Made My Patient Better?</w:t>
            </w:r>
            <w:r>
              <w:rPr>
                <w:color w:val="616161"/>
              </w:rPr>
              <w:t xml:space="preserve"> - Amir Dedsashti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1:07 PM - 1:17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7.8 </w:t>
            </w:r>
            <w:r>
              <w:rPr>
                <w:b/>
                <w:bCs/>
              </w:rPr>
              <w:t xml:space="preserve">Finding Patients That Need Us: AI-Driven Pulling of Volume Instead of Referrals</w:t>
            </w:r>
            <w:r>
              <w:rPr>
                <w:color w:val="616161"/>
              </w:rPr>
              <w:t xml:space="preserve"> - Omar Arnaout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1:17 PM - 1:27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7.9 </w:t>
            </w:r>
            <w:r>
              <w:rPr>
                <w:b/>
                <w:bCs/>
              </w:rPr>
              <w:t xml:space="preserve">Innovating Solutions for Simple yet pervasive problems</w:t>
            </w:r>
            <w:r>
              <w:rPr>
                <w:color w:val="616161"/>
              </w:rPr>
              <w:t xml:space="preserve"> - Adel Malek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1:27 PM - 1:38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Section 8: Global Impact and the Future of Excellence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1:36 PM - 1:46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setting: What is Global Neurosurgery</w:t>
            </w:r>
            <w:r>
              <w:rPr>
                <w:color w:val="616161"/>
              </w:rPr>
              <w:t xml:space="preserve"> - Kee Park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1:46 PM - 1:56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8.1 </w:t>
            </w:r>
            <w:r>
              <w:rPr>
                <w:b/>
                <w:bCs/>
              </w:rPr>
              <w:t xml:space="preserve">Exporting systems change, not just techniques</w:t>
            </w:r>
            <w:r>
              <w:rPr>
                <w:color w:val="616161"/>
              </w:rPr>
              <w:t xml:space="preserve"> - Rodolfo Alcedo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1:56 PM - 2:06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8.2 </w:t>
            </w:r>
            <w:r>
              <w:rPr>
                <w:b/>
                <w:bCs/>
              </w:rPr>
              <w:t xml:space="preserve">Training from a system globally in a sustainable way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2:06 PM - 2:16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8.3 </w:t>
            </w:r>
            <w:r>
              <w:rPr>
                <w:b/>
                <w:bCs/>
              </w:rPr>
              <w:t xml:space="preserve">Training in bypass around the world a technology solution for skill transfer</w:t>
            </w:r>
            <w:r>
              <w:rPr>
                <w:color w:val="616161"/>
              </w:rPr>
              <w:t xml:space="preserve"> - Abdullah Keles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2:16 PM - 2:26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8.4 </w:t>
            </w:r>
            <w:r>
              <w:rPr>
                <w:b/>
                <w:bCs/>
              </w:rPr>
              <w:t xml:space="preserve">Innovation through international collaboration</w:t>
            </w:r>
            <w:r>
              <w:rPr>
                <w:color w:val="616161"/>
              </w:rPr>
              <w:t xml:space="preserve"> - Fawaz Al-Mufti 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2:26 PM - 2:36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8.5 </w:t>
            </w:r>
            <w:r>
              <w:rPr>
                <w:b/>
                <w:bCs/>
              </w:rPr>
              <w:t xml:space="preserve">Expanding access to complex care</w:t>
            </w:r>
            <w:r>
              <w:rPr>
                <w:color w:val="616161"/>
              </w:rPr>
              <w:t xml:space="preserve"> - Alex Golby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2:36 PM - 2:46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8.6 </w:t>
            </w:r>
            <w:r>
              <w:rPr>
                <w:b/>
                <w:bCs/>
              </w:rPr>
              <w:t xml:space="preserve">Ethical and sustainable global research models</w:t>
            </w:r>
            <w:r>
              <w:rPr>
                <w:color w:val="616161"/>
              </w:rPr>
              <w:t xml:space="preserve"> - Michael Dewan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2:46 PM - 2:56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E6E6E"/>
              </w:rPr>
              <w:t xml:space="preserve">8.7 </w:t>
            </w:r>
            <w:r>
              <w:rPr>
                <w:b/>
                <w:bCs/>
              </w:rPr>
              <w:t xml:space="preserve">Defining the next generation of neurosurgical leadership.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2:56 PM - 3:11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 / Reflections</w:t>
            </w:r>
          </w:p>
        </w:tc>
      </w:tr>
    </w:tbl>
    <w:p>
      <w:pPr>
        <w:pStyle w:val="Heading2"/>
        <w:spacing w:after="80" w:before="200"/>
      </w:pPr>
      <w:r>
        <w:t xml:space="preserve">Closing Panel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3:11 PM - 4:00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Panel: What do we already agree on, and how do we expand common ground?</w:t>
            </w:r>
          </w:p>
        </w:tc>
      </w:tr>
    </w:tbl>
    <w:p>
      <w:pPr>
        <w:spacing w:before="240"/>
      </w:pPr>
      <w:r>
        <w:rPr>
          <w:i/>
          <w:iCs/>
          <w:color w:val="6E6E6E"/>
        </w:rPr>
        <w:t xml:space="preserve">Times subject to change.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MGB Cerebrovascular and Skull Base Symposium - Agenda</dc:title>
  <dc:creator>Un-named</dc:creator>
  <cp:lastModifiedBy>Un-named</cp:lastModifiedBy>
  <cp:revision>1</cp:revision>
  <dcterms:created xsi:type="dcterms:W3CDTF">2026-10-02T06:47:13.263Z</dcterms:created>
  <dcterms:modified xsi:type="dcterms:W3CDTF">2026-10-02T06:47:13.263Z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